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4C" w:rsidRDefault="0027514C" w:rsidP="00D93ACF">
      <w:pPr>
        <w:pStyle w:val="Bezmezer"/>
        <w:jc w:val="center"/>
        <w:rPr>
          <w:b/>
          <w:sz w:val="28"/>
          <w:szCs w:val="28"/>
          <w:u w:val="single"/>
        </w:rPr>
      </w:pPr>
    </w:p>
    <w:p w:rsidR="006338BC" w:rsidRDefault="006338BC" w:rsidP="00D93ACF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Rozpočtová odpovědnost – </w:t>
      </w:r>
      <w:r w:rsidR="00D93ACF" w:rsidRPr="00D93ACF">
        <w:rPr>
          <w:b/>
          <w:sz w:val="28"/>
          <w:szCs w:val="28"/>
          <w:u w:val="single"/>
        </w:rPr>
        <w:t>zveřejňovan</w:t>
      </w:r>
      <w:r>
        <w:rPr>
          <w:b/>
          <w:sz w:val="28"/>
          <w:szCs w:val="28"/>
          <w:u w:val="single"/>
        </w:rPr>
        <w:t>í dokumentů</w:t>
      </w:r>
    </w:p>
    <w:p w:rsidR="00D93ACF" w:rsidRDefault="00D93ACF" w:rsidP="00D93ACF">
      <w:pPr>
        <w:pStyle w:val="Bezmezer"/>
        <w:jc w:val="center"/>
        <w:rPr>
          <w:b/>
          <w:sz w:val="28"/>
          <w:szCs w:val="28"/>
          <w:u w:val="single"/>
        </w:rPr>
      </w:pPr>
      <w:r w:rsidRPr="00D93ACF">
        <w:rPr>
          <w:b/>
          <w:sz w:val="28"/>
          <w:szCs w:val="28"/>
          <w:u w:val="single"/>
        </w:rPr>
        <w:t xml:space="preserve"> dle zákona</w:t>
      </w:r>
      <w:r w:rsidR="00AB513F">
        <w:rPr>
          <w:b/>
          <w:sz w:val="28"/>
          <w:szCs w:val="28"/>
          <w:u w:val="single"/>
        </w:rPr>
        <w:t xml:space="preserve"> </w:t>
      </w:r>
      <w:r w:rsidRPr="00D93ACF">
        <w:rPr>
          <w:b/>
          <w:sz w:val="28"/>
          <w:szCs w:val="28"/>
          <w:u w:val="single"/>
        </w:rPr>
        <w:t>č. 250/2000 Sb.</w:t>
      </w:r>
      <w:r w:rsidR="006338BC">
        <w:rPr>
          <w:b/>
          <w:sz w:val="28"/>
          <w:szCs w:val="28"/>
          <w:u w:val="single"/>
        </w:rPr>
        <w:t>, o rozpočtových pravidlech územních rozpočtů, v platném znění, Obec Komárov oznamuje, že z účinností od 21. Února 2017 zveřejňuje</w:t>
      </w:r>
    </w:p>
    <w:p w:rsidR="00CB5823" w:rsidRDefault="00CB5823" w:rsidP="00CB5823">
      <w:pPr>
        <w:pStyle w:val="Bezmezer"/>
        <w:rPr>
          <w:sz w:val="24"/>
          <w:szCs w:val="24"/>
        </w:rPr>
      </w:pPr>
    </w:p>
    <w:p w:rsidR="00CB5823" w:rsidRDefault="00CB5823" w:rsidP="00CB58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-návrhy dokumentů ve lhůtě 15 dnů před jejich projednáním:</w:t>
      </w:r>
    </w:p>
    <w:p w:rsidR="00CB5823" w:rsidRDefault="00CB5823" w:rsidP="00CB5823">
      <w:pPr>
        <w:pStyle w:val="Bezmezer"/>
        <w:rPr>
          <w:sz w:val="24"/>
          <w:szCs w:val="24"/>
        </w:rPr>
      </w:pPr>
    </w:p>
    <w:p w:rsidR="00CB5823" w:rsidRDefault="00CB5823" w:rsidP="00CB5823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>rozpočet obce</w:t>
      </w:r>
      <w:r w:rsidRPr="00CB5823">
        <w:rPr>
          <w:sz w:val="24"/>
          <w:szCs w:val="24"/>
        </w:rPr>
        <w:t xml:space="preserve"> </w:t>
      </w:r>
    </w:p>
    <w:p w:rsidR="00D93ACF" w:rsidRDefault="00CB5823" w:rsidP="00CB5823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>střednědobý rozpočtový výhled</w:t>
      </w:r>
    </w:p>
    <w:p w:rsidR="00CB5823" w:rsidRDefault="00CB5823" w:rsidP="00CB5823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>závěrečný účet obce</w:t>
      </w:r>
    </w:p>
    <w:p w:rsidR="00CB5823" w:rsidRDefault="00CB5823" w:rsidP="00CB5823">
      <w:pPr>
        <w:pStyle w:val="Bezmezer"/>
        <w:rPr>
          <w:sz w:val="24"/>
          <w:szCs w:val="24"/>
        </w:rPr>
      </w:pPr>
    </w:p>
    <w:p w:rsidR="00CB5823" w:rsidRDefault="00CB5823" w:rsidP="00CB5823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Dokumenty ve lhůtě 30 dnů od jejich schválení</w:t>
      </w:r>
    </w:p>
    <w:p w:rsidR="00CB5823" w:rsidRDefault="00CB5823" w:rsidP="00CB5823">
      <w:pPr>
        <w:pStyle w:val="Bezmezer"/>
        <w:rPr>
          <w:b/>
          <w:sz w:val="28"/>
          <w:szCs w:val="28"/>
          <w:u w:val="single"/>
        </w:rPr>
      </w:pPr>
    </w:p>
    <w:p w:rsidR="00CB5823" w:rsidRDefault="00CB5823" w:rsidP="00CB5823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střednědobý rozpočtový výhled</w:t>
      </w:r>
      <w:bookmarkStart w:id="0" w:name="_GoBack"/>
      <w:bookmarkEnd w:id="0"/>
    </w:p>
    <w:p w:rsidR="00CB5823" w:rsidRDefault="00CB5823" w:rsidP="00CB5823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schválený rozpočet obce</w:t>
      </w:r>
    </w:p>
    <w:p w:rsidR="00CB5823" w:rsidRDefault="00CB5823" w:rsidP="00CB5823">
      <w:pPr>
        <w:pStyle w:val="Bezmezer"/>
        <w:ind w:left="708"/>
        <w:rPr>
          <w:sz w:val="24"/>
          <w:szCs w:val="24"/>
        </w:rPr>
      </w:pPr>
      <w:r w:rsidRPr="006A6344">
        <w:rPr>
          <w:sz w:val="24"/>
          <w:szCs w:val="24"/>
        </w:rPr>
        <w:t>pravidla rozpočtového provizoria</w:t>
      </w:r>
    </w:p>
    <w:p w:rsidR="006A6344" w:rsidRDefault="006A6344" w:rsidP="00CB5823">
      <w:pPr>
        <w:pStyle w:val="Bezmezer"/>
        <w:ind w:left="708"/>
        <w:rPr>
          <w:sz w:val="24"/>
          <w:szCs w:val="24"/>
        </w:rPr>
      </w:pPr>
      <w:r>
        <w:rPr>
          <w:sz w:val="24"/>
          <w:szCs w:val="24"/>
        </w:rPr>
        <w:t>rozpočtová opatření</w:t>
      </w:r>
    </w:p>
    <w:p w:rsidR="006A6344" w:rsidRDefault="006A6344" w:rsidP="00CB5823">
      <w:pPr>
        <w:pStyle w:val="Bezmezer"/>
        <w:ind w:left="708"/>
        <w:rPr>
          <w:sz w:val="24"/>
          <w:szCs w:val="24"/>
        </w:rPr>
      </w:pPr>
      <w:r w:rsidRPr="00CB5823">
        <w:rPr>
          <w:sz w:val="24"/>
          <w:szCs w:val="24"/>
        </w:rPr>
        <w:t>závěrečný účet obce</w:t>
      </w:r>
    </w:p>
    <w:p w:rsidR="006A6344" w:rsidRDefault="006A6344" w:rsidP="00CB5823">
      <w:pPr>
        <w:pStyle w:val="Bezmezer"/>
        <w:ind w:left="708"/>
        <w:rPr>
          <w:sz w:val="24"/>
          <w:szCs w:val="24"/>
        </w:rPr>
      </w:pPr>
    </w:p>
    <w:p w:rsidR="00D93ACF" w:rsidRDefault="006A6344" w:rsidP="00D93AC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Dokumenty v elektronické podobě jsou zveřejněny na</w:t>
      </w:r>
      <w:r w:rsidR="00D93ACF" w:rsidRPr="00D93ACF">
        <w:rPr>
          <w:sz w:val="24"/>
          <w:szCs w:val="24"/>
        </w:rPr>
        <w:t xml:space="preserve"> webových stránkách obce </w:t>
      </w:r>
      <w:r w:rsidR="00AB513F">
        <w:rPr>
          <w:sz w:val="24"/>
          <w:szCs w:val="24"/>
        </w:rPr>
        <w:t xml:space="preserve">Komárov </w:t>
      </w:r>
      <w:hyperlink r:id="rId7" w:history="1">
        <w:r w:rsidRPr="00991139">
          <w:rPr>
            <w:rStyle w:val="Hypertextovodkaz"/>
            <w:sz w:val="24"/>
            <w:szCs w:val="24"/>
          </w:rPr>
          <w:t>www.obeckomar.cz</w:t>
        </w:r>
      </w:hyperlink>
    </w:p>
    <w:p w:rsidR="00D93ACF" w:rsidRDefault="006A6344" w:rsidP="00D93AC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v listnaté podobě jsou k nahlédnutí </w:t>
      </w:r>
      <w:r w:rsidR="00D93ACF" w:rsidRPr="00D93ACF">
        <w:rPr>
          <w:sz w:val="24"/>
          <w:szCs w:val="24"/>
        </w:rPr>
        <w:t xml:space="preserve">v úředních hodinách </w:t>
      </w:r>
      <w:r w:rsidR="00CB5823">
        <w:rPr>
          <w:sz w:val="24"/>
          <w:szCs w:val="24"/>
        </w:rPr>
        <w:t>na</w:t>
      </w:r>
      <w:r w:rsidR="00D93ACF" w:rsidRPr="00D93ACF">
        <w:rPr>
          <w:sz w:val="24"/>
          <w:szCs w:val="24"/>
        </w:rPr>
        <w:t xml:space="preserve"> OÚ </w:t>
      </w:r>
      <w:r w:rsidR="00971DFE">
        <w:rPr>
          <w:sz w:val="24"/>
          <w:szCs w:val="24"/>
        </w:rPr>
        <w:t>Komárov</w:t>
      </w:r>
      <w:r w:rsidR="006338BC">
        <w:rPr>
          <w:sz w:val="24"/>
          <w:szCs w:val="24"/>
        </w:rPr>
        <w:t xml:space="preserve">, Komárov </w:t>
      </w:r>
      <w:proofErr w:type="gramStart"/>
      <w:r w:rsidR="006338BC">
        <w:rPr>
          <w:sz w:val="24"/>
          <w:szCs w:val="24"/>
        </w:rPr>
        <w:t>241</w:t>
      </w:r>
      <w:r w:rsidR="00CB5823">
        <w:rPr>
          <w:sz w:val="24"/>
          <w:szCs w:val="24"/>
        </w:rPr>
        <w:t xml:space="preserve">, </w:t>
      </w:r>
      <w:r w:rsidR="00D93ACF" w:rsidRPr="00D93ACF">
        <w:rPr>
          <w:sz w:val="24"/>
          <w:szCs w:val="24"/>
        </w:rPr>
        <w:t>.</w:t>
      </w:r>
      <w:proofErr w:type="gramEnd"/>
    </w:p>
    <w:p w:rsidR="00D93ACF" w:rsidRDefault="00D93ACF" w:rsidP="00D93ACF">
      <w:pPr>
        <w:pStyle w:val="Bezmezer"/>
        <w:jc w:val="both"/>
        <w:rPr>
          <w:sz w:val="24"/>
          <w:szCs w:val="24"/>
        </w:rPr>
      </w:pPr>
    </w:p>
    <w:p w:rsidR="003F77C5" w:rsidRDefault="00D93ACF" w:rsidP="00D93ACF">
      <w:pPr>
        <w:pStyle w:val="Bezmezer"/>
        <w:jc w:val="both"/>
        <w:rPr>
          <w:sz w:val="24"/>
          <w:szCs w:val="24"/>
        </w:rPr>
      </w:pPr>
      <w:r w:rsidRPr="003F77C5">
        <w:rPr>
          <w:b/>
          <w:sz w:val="24"/>
          <w:szCs w:val="24"/>
        </w:rPr>
        <w:t>Za Sdružení obcí MIKROREGIONU ŠTERNBERSKO</w:t>
      </w:r>
      <w:r w:rsidR="00156EB9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jehož je obec </w:t>
      </w:r>
      <w:r w:rsidR="00156EB9">
        <w:rPr>
          <w:sz w:val="24"/>
          <w:szCs w:val="24"/>
        </w:rPr>
        <w:t>Komárov</w:t>
      </w:r>
      <w:r>
        <w:rPr>
          <w:sz w:val="24"/>
          <w:szCs w:val="24"/>
        </w:rPr>
        <w:t xml:space="preserve"> členem, jsou níže uvedené písemnosti uveřejněné na webových stránkách Mikroregionu Šternbersko</w:t>
      </w:r>
      <w:r w:rsidR="003F77C5">
        <w:rPr>
          <w:sz w:val="24"/>
          <w:szCs w:val="24"/>
        </w:rPr>
        <w:t xml:space="preserve">: </w:t>
      </w:r>
    </w:p>
    <w:p w:rsidR="00D93ACF" w:rsidRDefault="002562AB" w:rsidP="00D93ACF">
      <w:pPr>
        <w:pStyle w:val="Bezmezer"/>
        <w:jc w:val="both"/>
        <w:rPr>
          <w:sz w:val="24"/>
          <w:szCs w:val="24"/>
        </w:rPr>
      </w:pPr>
      <w:hyperlink r:id="rId8" w:history="1">
        <w:r w:rsidR="003F77C5" w:rsidRPr="003F7F51">
          <w:rPr>
            <w:rStyle w:val="Hypertextovodkaz"/>
            <w:sz w:val="24"/>
            <w:szCs w:val="24"/>
          </w:rPr>
          <w:t>http://www.mikroregion-šternbersko.cz</w:t>
        </w:r>
      </w:hyperlink>
      <w:r w:rsidR="003F77C5">
        <w:rPr>
          <w:sz w:val="24"/>
          <w:szCs w:val="24"/>
        </w:rPr>
        <w:t xml:space="preserve"> nebo k nahlédnutí v listinné podobě v kanceláři Mikroregionu Šternbersko, Horní náměstí č. 78/16 Šternberk.</w:t>
      </w:r>
    </w:p>
    <w:p w:rsidR="003F77C5" w:rsidRDefault="003F77C5" w:rsidP="00D93ACF">
      <w:pPr>
        <w:pStyle w:val="Bezmezer"/>
        <w:jc w:val="both"/>
        <w:rPr>
          <w:sz w:val="24"/>
          <w:szCs w:val="24"/>
        </w:rPr>
      </w:pPr>
    </w:p>
    <w:p w:rsidR="003F77C5" w:rsidRDefault="003F77C5" w:rsidP="003F77C5">
      <w:pPr>
        <w:pStyle w:val="Bezmezer"/>
        <w:jc w:val="both"/>
        <w:rPr>
          <w:sz w:val="24"/>
          <w:szCs w:val="24"/>
        </w:rPr>
      </w:pPr>
      <w:r w:rsidRPr="003F77C5">
        <w:rPr>
          <w:b/>
          <w:sz w:val="24"/>
          <w:szCs w:val="24"/>
        </w:rPr>
        <w:t>Za Svazek obcí Mladějovice-Komárov-Řídeč</w:t>
      </w:r>
      <w:r>
        <w:rPr>
          <w:sz w:val="24"/>
          <w:szCs w:val="24"/>
        </w:rPr>
        <w:t xml:space="preserve"> jehož je obec </w:t>
      </w:r>
      <w:r w:rsidR="00156EB9">
        <w:rPr>
          <w:sz w:val="24"/>
          <w:szCs w:val="24"/>
        </w:rPr>
        <w:t>Komárov</w:t>
      </w:r>
      <w:r>
        <w:rPr>
          <w:sz w:val="24"/>
          <w:szCs w:val="24"/>
        </w:rPr>
        <w:t xml:space="preserve"> členem, jsou níže uvedené písemnosti uveřejněné na webových stránkách Svazků obcí Mladějovice-Komárov-Řídeč : </w:t>
      </w:r>
    </w:p>
    <w:p w:rsidR="003F77C5" w:rsidRDefault="002562AB" w:rsidP="003F77C5">
      <w:pPr>
        <w:pStyle w:val="Bezmezer"/>
        <w:jc w:val="both"/>
        <w:rPr>
          <w:sz w:val="24"/>
          <w:szCs w:val="24"/>
        </w:rPr>
      </w:pPr>
      <w:hyperlink r:id="rId9" w:history="1">
        <w:r w:rsidR="003F77C5" w:rsidRPr="003F7F51">
          <w:rPr>
            <w:rStyle w:val="Hypertextovodkaz"/>
            <w:sz w:val="24"/>
            <w:szCs w:val="24"/>
          </w:rPr>
          <w:t>http://www.svazekmkr.cz</w:t>
        </w:r>
      </w:hyperlink>
      <w:r w:rsidR="003F77C5">
        <w:rPr>
          <w:sz w:val="24"/>
          <w:szCs w:val="24"/>
        </w:rPr>
        <w:t xml:space="preserve"> nebo k nahlédnutí v listinné podobě v kanceláři Svazku obcí – Obecní úřad Mladějovice, Mladěj</w:t>
      </w:r>
      <w:r w:rsidR="004C4641">
        <w:rPr>
          <w:sz w:val="24"/>
          <w:szCs w:val="24"/>
        </w:rPr>
        <w:t>o</w:t>
      </w:r>
      <w:r w:rsidR="003F77C5">
        <w:rPr>
          <w:sz w:val="24"/>
          <w:szCs w:val="24"/>
        </w:rPr>
        <w:t>vice č. 24.</w:t>
      </w:r>
    </w:p>
    <w:p w:rsidR="00D93ACF" w:rsidRDefault="00D93ACF" w:rsidP="0027514C">
      <w:pPr>
        <w:pStyle w:val="Bezmezer"/>
        <w:jc w:val="both"/>
        <w:rPr>
          <w:sz w:val="24"/>
          <w:szCs w:val="24"/>
        </w:rPr>
      </w:pPr>
    </w:p>
    <w:p w:rsidR="0027514C" w:rsidRDefault="0027514C" w:rsidP="0027514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</w:t>
      </w:r>
    </w:p>
    <w:p w:rsidR="00AA2C04" w:rsidRDefault="0027514C" w:rsidP="0027514C">
      <w:pPr>
        <w:pStyle w:val="Bezmezer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  <w:r w:rsidR="00A017C2">
        <w:rPr>
          <w:sz w:val="24"/>
          <w:szCs w:val="24"/>
        </w:rPr>
        <w:t>Lhotáková Danuše</w:t>
      </w:r>
    </w:p>
    <w:p w:rsidR="0027514C" w:rsidRDefault="0027514C" w:rsidP="00AA2C04">
      <w:pPr>
        <w:pStyle w:val="Bezmezer"/>
        <w:jc w:val="both"/>
        <w:rPr>
          <w:sz w:val="24"/>
          <w:szCs w:val="24"/>
        </w:rPr>
      </w:pPr>
    </w:p>
    <w:p w:rsidR="004C4641" w:rsidRPr="00D93ACF" w:rsidRDefault="004C4641" w:rsidP="00AA2C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="002676B2">
        <w:rPr>
          <w:sz w:val="24"/>
          <w:szCs w:val="24"/>
        </w:rPr>
        <w:t>Komárově dne 1. 3. 2017</w:t>
      </w:r>
    </w:p>
    <w:sectPr w:rsidR="004C4641" w:rsidRPr="00D93ACF" w:rsidSect="00750A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9B" w:rsidRDefault="00965D9B" w:rsidP="00AA2C04">
      <w:pPr>
        <w:spacing w:after="0" w:line="240" w:lineRule="auto"/>
      </w:pPr>
      <w:r>
        <w:separator/>
      </w:r>
    </w:p>
  </w:endnote>
  <w:endnote w:type="continuationSeparator" w:id="0">
    <w:p w:rsidR="00965D9B" w:rsidRDefault="00965D9B" w:rsidP="00AA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04" w:rsidRPr="00AB513F" w:rsidRDefault="00AB513F">
    <w:pPr>
      <w:pStyle w:val="Zpat"/>
      <w:rPr>
        <w:sz w:val="18"/>
        <w:szCs w:val="18"/>
      </w:rPr>
    </w:pPr>
    <w:r w:rsidRPr="00AB513F">
      <w:rPr>
        <w:sz w:val="18"/>
        <w:szCs w:val="18"/>
      </w:rPr>
      <w:t>t</w:t>
    </w:r>
    <w:r w:rsidR="00AA2C04" w:rsidRPr="00AB513F">
      <w:rPr>
        <w:sz w:val="18"/>
        <w:szCs w:val="18"/>
      </w:rPr>
      <w:t xml:space="preserve">el: </w:t>
    </w:r>
    <w:r w:rsidRPr="00AB513F">
      <w:rPr>
        <w:sz w:val="18"/>
        <w:szCs w:val="18"/>
      </w:rPr>
      <w:t xml:space="preserve">724196789, IČ: 48770566, </w:t>
    </w:r>
    <w:proofErr w:type="gramStart"/>
    <w:r w:rsidRPr="00AB513F">
      <w:rPr>
        <w:sz w:val="18"/>
        <w:szCs w:val="18"/>
      </w:rPr>
      <w:t>dat</w:t>
    </w:r>
    <w:proofErr w:type="gramEnd"/>
    <w:r w:rsidRPr="00AB513F">
      <w:rPr>
        <w:sz w:val="18"/>
        <w:szCs w:val="18"/>
      </w:rPr>
      <w:t>.</w:t>
    </w:r>
    <w:proofErr w:type="gramStart"/>
    <w:r w:rsidRPr="00AB513F">
      <w:rPr>
        <w:sz w:val="18"/>
        <w:szCs w:val="18"/>
      </w:rPr>
      <w:t>schránka</w:t>
    </w:r>
    <w:proofErr w:type="gramEnd"/>
    <w:r w:rsidRPr="00AB513F">
      <w:rPr>
        <w:sz w:val="18"/>
        <w:szCs w:val="18"/>
      </w:rPr>
      <w:t xml:space="preserve">:gsaax9f, </w:t>
    </w:r>
    <w:r w:rsidR="00AA2C04" w:rsidRPr="00AB513F">
      <w:rPr>
        <w:sz w:val="18"/>
        <w:szCs w:val="18"/>
      </w:rPr>
      <w:t>e-mail</w:t>
    </w:r>
    <w:r w:rsidRPr="00AB513F">
      <w:rPr>
        <w:sz w:val="18"/>
        <w:szCs w:val="18"/>
      </w:rPr>
      <w:t xml:space="preserve">: </w:t>
    </w:r>
    <w:hyperlink r:id="rId1" w:history="1">
      <w:r w:rsidRPr="00AB513F">
        <w:rPr>
          <w:rStyle w:val="Hypertextovodkaz"/>
          <w:sz w:val="18"/>
          <w:szCs w:val="18"/>
        </w:rPr>
        <w:t>obec.komarov@volny.cz</w:t>
      </w:r>
    </w:hyperlink>
    <w:r>
      <w:rPr>
        <w:sz w:val="18"/>
        <w:szCs w:val="18"/>
      </w:rPr>
      <w:t xml:space="preserve"> , </w:t>
    </w:r>
    <w:r w:rsidR="00AA2C04" w:rsidRPr="00AB513F">
      <w:rPr>
        <w:sz w:val="18"/>
        <w:szCs w:val="18"/>
      </w:rPr>
      <w:t>č.</w:t>
    </w:r>
    <w:r w:rsidRPr="00AB513F">
      <w:rPr>
        <w:sz w:val="18"/>
        <w:szCs w:val="18"/>
      </w:rPr>
      <w:t xml:space="preserve"> </w:t>
    </w:r>
    <w:proofErr w:type="spellStart"/>
    <w:r w:rsidR="00AA2C04" w:rsidRPr="00AB513F">
      <w:rPr>
        <w:sz w:val="18"/>
        <w:szCs w:val="18"/>
      </w:rPr>
      <w:t>ú</w:t>
    </w:r>
    <w:proofErr w:type="spellEnd"/>
    <w:r w:rsidR="00AA2C04" w:rsidRPr="00AB513F">
      <w:rPr>
        <w:sz w:val="18"/>
        <w:szCs w:val="18"/>
      </w:rPr>
      <w:t>. 180</w:t>
    </w:r>
    <w:r w:rsidRPr="00AB513F">
      <w:rPr>
        <w:sz w:val="18"/>
        <w:szCs w:val="18"/>
      </w:rPr>
      <w:t xml:space="preserve"> 293 2349 </w:t>
    </w:r>
    <w:r w:rsidR="00AA2C04" w:rsidRPr="00AB513F">
      <w:rPr>
        <w:sz w:val="18"/>
        <w:szCs w:val="18"/>
      </w:rPr>
      <w:t>/</w:t>
    </w:r>
    <w:r w:rsidRPr="00AB513F">
      <w:rPr>
        <w:sz w:val="18"/>
        <w:szCs w:val="18"/>
      </w:rPr>
      <w:t xml:space="preserve"> </w:t>
    </w:r>
    <w:r w:rsidR="00AA2C04" w:rsidRPr="00AB513F">
      <w:rPr>
        <w:sz w:val="18"/>
        <w:szCs w:val="18"/>
      </w:rPr>
      <w:t>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9B" w:rsidRDefault="00965D9B" w:rsidP="00AA2C04">
      <w:pPr>
        <w:spacing w:after="0" w:line="240" w:lineRule="auto"/>
      </w:pPr>
      <w:r>
        <w:separator/>
      </w:r>
    </w:p>
  </w:footnote>
  <w:footnote w:type="continuationSeparator" w:id="0">
    <w:p w:rsidR="00965D9B" w:rsidRDefault="00965D9B" w:rsidP="00AA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4C" w:rsidRDefault="00AB513F" w:rsidP="0027514C">
    <w:pPr>
      <w:ind w:left="2832" w:hanging="2832"/>
      <w:rPr>
        <w:b/>
        <w:sz w:val="32"/>
        <w:szCs w:val="32"/>
      </w:rPr>
    </w:pPr>
    <w:r>
      <w:rPr>
        <w:noProof/>
        <w:lang w:eastAsia="cs-CZ"/>
      </w:rPr>
      <w:drawing>
        <wp:inline distT="0" distB="0" distL="0" distR="0">
          <wp:extent cx="714375" cy="752475"/>
          <wp:effectExtent l="19050" t="0" r="9525" b="0"/>
          <wp:docPr id="2" name="obrázek 1" descr="C:\Users\Komarov\Documents\FOTKY\Obecní fotografie\obec 2010 a 2011\znak obce komar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arov\Documents\FOTKY\Obecní fotografie\obec 2010 a 2011\znak obce komaro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81" cy="753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6344" w:rsidRPr="006A6344" w:rsidRDefault="006A6344" w:rsidP="0027514C">
    <w:pPr>
      <w:ind w:left="2832" w:hanging="2832"/>
    </w:pPr>
    <w:r w:rsidRPr="006A6344">
      <w:rPr>
        <w:b/>
        <w:sz w:val="32"/>
        <w:szCs w:val="32"/>
      </w:rPr>
      <w:t>OBEC Komárov IČ: 48770566</w:t>
    </w:r>
    <w:r w:rsidRPr="006A6344">
      <w:rPr>
        <w:sz w:val="32"/>
        <w:szCs w:val="32"/>
      </w:rPr>
      <w:t>,</w:t>
    </w:r>
    <w:r w:rsidR="0027514C">
      <w:rPr>
        <w:sz w:val="32"/>
        <w:szCs w:val="32"/>
      </w:rPr>
      <w:t xml:space="preserve"> </w:t>
    </w:r>
    <w:r w:rsidRPr="006A6344">
      <w:rPr>
        <w:b/>
        <w:sz w:val="32"/>
        <w:szCs w:val="32"/>
      </w:rPr>
      <w:t>Komárov 241,</w:t>
    </w:r>
    <w:r>
      <w:rPr>
        <w:sz w:val="32"/>
        <w:szCs w:val="32"/>
      </w:rPr>
      <w:t xml:space="preserve"> </w:t>
    </w:r>
    <w:r w:rsidRPr="006A6344">
      <w:rPr>
        <w:b/>
        <w:sz w:val="32"/>
        <w:szCs w:val="32"/>
      </w:rPr>
      <w:t>785 01 Šternberk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71F"/>
    <w:multiLevelType w:val="hybridMultilevel"/>
    <w:tmpl w:val="44AE384E"/>
    <w:lvl w:ilvl="0" w:tplc="61B82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47BC4"/>
    <w:multiLevelType w:val="hybridMultilevel"/>
    <w:tmpl w:val="E488D89E"/>
    <w:lvl w:ilvl="0" w:tplc="85C20A42">
      <w:start w:val="7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CF"/>
    <w:rsid w:val="00062D15"/>
    <w:rsid w:val="00156EB9"/>
    <w:rsid w:val="001961E1"/>
    <w:rsid w:val="00213190"/>
    <w:rsid w:val="002562AB"/>
    <w:rsid w:val="002676B2"/>
    <w:rsid w:val="0027514C"/>
    <w:rsid w:val="002C53D5"/>
    <w:rsid w:val="00362CA8"/>
    <w:rsid w:val="003F77C5"/>
    <w:rsid w:val="004C4641"/>
    <w:rsid w:val="006338BC"/>
    <w:rsid w:val="006A6344"/>
    <w:rsid w:val="00750ADB"/>
    <w:rsid w:val="00770CFA"/>
    <w:rsid w:val="00965D9B"/>
    <w:rsid w:val="00971DFE"/>
    <w:rsid w:val="00A017C2"/>
    <w:rsid w:val="00A8364D"/>
    <w:rsid w:val="00AA2C04"/>
    <w:rsid w:val="00AB513F"/>
    <w:rsid w:val="00B76942"/>
    <w:rsid w:val="00CB5823"/>
    <w:rsid w:val="00D93ACF"/>
    <w:rsid w:val="00F8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3AC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F77C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C04"/>
  </w:style>
  <w:style w:type="paragraph" w:styleId="Zpat">
    <w:name w:val="footer"/>
    <w:basedOn w:val="Normln"/>
    <w:link w:val="ZpatChar"/>
    <w:uiPriority w:val="99"/>
    <w:unhideWhenUsed/>
    <w:rsid w:val="00AA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C04"/>
  </w:style>
  <w:style w:type="paragraph" w:styleId="Textbubliny">
    <w:name w:val="Balloon Text"/>
    <w:basedOn w:val="Normln"/>
    <w:link w:val="TextbublinyChar"/>
    <w:uiPriority w:val="99"/>
    <w:semiHidden/>
    <w:unhideWhenUsed/>
    <w:rsid w:val="00AA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C04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38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38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region-&#353;ternbersk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eckoma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azekmk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komarov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Komarov</cp:lastModifiedBy>
  <cp:revision>2</cp:revision>
  <cp:lastPrinted>2017-10-13T08:24:00Z</cp:lastPrinted>
  <dcterms:created xsi:type="dcterms:W3CDTF">2018-09-18T09:26:00Z</dcterms:created>
  <dcterms:modified xsi:type="dcterms:W3CDTF">2018-09-18T09:26:00Z</dcterms:modified>
</cp:coreProperties>
</file>